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E8" w:rsidRDefault="000A31E8" w:rsidP="004E1C84">
      <w:pPr>
        <w:pStyle w:val="4"/>
        <w:rPr>
          <w:sz w:val="28"/>
          <w:szCs w:val="28"/>
        </w:rPr>
      </w:pPr>
      <w:bookmarkStart w:id="0" w:name="_GoBack"/>
      <w:bookmarkEnd w:id="0"/>
    </w:p>
    <w:p w:rsidR="004E1C84" w:rsidRPr="00B334C3" w:rsidRDefault="004E1C84" w:rsidP="004E1C84">
      <w:pPr>
        <w:pStyle w:val="4"/>
        <w:rPr>
          <w:sz w:val="28"/>
          <w:szCs w:val="28"/>
        </w:rPr>
      </w:pPr>
      <w:r w:rsidRPr="00B334C3">
        <w:rPr>
          <w:sz w:val="28"/>
          <w:szCs w:val="28"/>
        </w:rPr>
        <w:t>АДМИНИСТРАЦИЯ</w:t>
      </w:r>
    </w:p>
    <w:p w:rsidR="004E1C84" w:rsidRPr="00B334C3" w:rsidRDefault="004E1C84" w:rsidP="004E1C84">
      <w:pPr>
        <w:jc w:val="center"/>
        <w:rPr>
          <w:b/>
          <w:sz w:val="28"/>
          <w:szCs w:val="28"/>
        </w:rPr>
      </w:pPr>
      <w:r w:rsidRPr="00B334C3">
        <w:rPr>
          <w:b/>
          <w:sz w:val="28"/>
          <w:szCs w:val="28"/>
        </w:rPr>
        <w:t>НОВОБУРАССКОГО МУНИЦИПАЛЬНОГО РАЙОНА</w:t>
      </w:r>
    </w:p>
    <w:p w:rsidR="004E1C84" w:rsidRPr="00B334C3" w:rsidRDefault="004E1C84" w:rsidP="004E1C84">
      <w:pPr>
        <w:jc w:val="center"/>
        <w:rPr>
          <w:b/>
          <w:sz w:val="28"/>
          <w:szCs w:val="28"/>
        </w:rPr>
      </w:pPr>
      <w:r w:rsidRPr="00B334C3">
        <w:rPr>
          <w:b/>
          <w:sz w:val="28"/>
          <w:szCs w:val="28"/>
        </w:rPr>
        <w:t>САРАТОВСКОЙ ОБЛАСТИ</w:t>
      </w:r>
    </w:p>
    <w:p w:rsidR="004E1C84" w:rsidRPr="00C85C05" w:rsidRDefault="004E1C84" w:rsidP="004E1C84">
      <w:pPr>
        <w:jc w:val="center"/>
        <w:rPr>
          <w:b/>
          <w:sz w:val="14"/>
        </w:rPr>
      </w:pPr>
    </w:p>
    <w:p w:rsidR="004E1C84" w:rsidRPr="006D65BC" w:rsidRDefault="004E1C84" w:rsidP="004E1C84">
      <w:pPr>
        <w:jc w:val="center"/>
        <w:rPr>
          <w:b/>
          <w:sz w:val="30"/>
        </w:rPr>
      </w:pPr>
      <w:proofErr w:type="gramStart"/>
      <w:r w:rsidRPr="006D65BC">
        <w:rPr>
          <w:b/>
          <w:sz w:val="30"/>
        </w:rPr>
        <w:t>П</w:t>
      </w:r>
      <w:proofErr w:type="gramEnd"/>
      <w:r w:rsidRPr="006D65BC">
        <w:rPr>
          <w:b/>
          <w:sz w:val="30"/>
        </w:rPr>
        <w:t xml:space="preserve"> О С Т А Н О В Л Е Н И Е</w:t>
      </w:r>
    </w:p>
    <w:p w:rsidR="004E1C84" w:rsidRPr="006D65BC" w:rsidRDefault="004E1C84" w:rsidP="004E1C84">
      <w:pPr>
        <w:jc w:val="center"/>
        <w:rPr>
          <w:b/>
          <w:sz w:val="28"/>
        </w:rPr>
      </w:pPr>
    </w:p>
    <w:p w:rsidR="004E1C84" w:rsidRPr="006D65BC" w:rsidRDefault="00DB7BF3" w:rsidP="004E1C8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E1C84" w:rsidRPr="006D65BC">
        <w:rPr>
          <w:sz w:val="28"/>
          <w:szCs w:val="28"/>
        </w:rPr>
        <w:t>т</w:t>
      </w:r>
      <w:r w:rsidR="002053B3">
        <w:rPr>
          <w:sz w:val="28"/>
          <w:szCs w:val="28"/>
        </w:rPr>
        <w:t xml:space="preserve"> </w:t>
      </w:r>
      <w:r w:rsidR="002A3A2B">
        <w:rPr>
          <w:sz w:val="28"/>
          <w:szCs w:val="28"/>
        </w:rPr>
        <w:t>09</w:t>
      </w:r>
      <w:r>
        <w:rPr>
          <w:sz w:val="28"/>
          <w:szCs w:val="28"/>
        </w:rPr>
        <w:t xml:space="preserve"> ноября </w:t>
      </w:r>
      <w:r w:rsidR="004E1C84">
        <w:rPr>
          <w:sz w:val="28"/>
          <w:szCs w:val="28"/>
        </w:rPr>
        <w:t>20</w:t>
      </w:r>
      <w:r w:rsidR="002053B3">
        <w:rPr>
          <w:sz w:val="28"/>
          <w:szCs w:val="28"/>
        </w:rPr>
        <w:t>23</w:t>
      </w:r>
      <w:r w:rsidR="004E1C84">
        <w:rPr>
          <w:sz w:val="28"/>
          <w:szCs w:val="28"/>
        </w:rPr>
        <w:t xml:space="preserve"> г.</w:t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860A30">
        <w:rPr>
          <w:sz w:val="28"/>
          <w:szCs w:val="28"/>
        </w:rPr>
        <w:t xml:space="preserve"> </w:t>
      </w:r>
      <w:r w:rsidR="002A3A2B">
        <w:rPr>
          <w:sz w:val="28"/>
          <w:szCs w:val="28"/>
        </w:rPr>
        <w:t>315</w:t>
      </w:r>
    </w:p>
    <w:p w:rsidR="004E1C84" w:rsidRDefault="004E1C84" w:rsidP="004E1C84">
      <w:pPr>
        <w:jc w:val="center"/>
      </w:pPr>
      <w:proofErr w:type="spellStart"/>
      <w:r w:rsidRPr="006D65BC">
        <w:rPr>
          <w:sz w:val="28"/>
          <w:szCs w:val="28"/>
        </w:rPr>
        <w:t>р.п</w:t>
      </w:r>
      <w:proofErr w:type="spellEnd"/>
      <w:r w:rsidRPr="006D65BC">
        <w:rPr>
          <w:sz w:val="28"/>
          <w:szCs w:val="28"/>
        </w:rPr>
        <w:t>. Новые Бурасы</w:t>
      </w:r>
    </w:p>
    <w:p w:rsidR="004E1C84" w:rsidRDefault="004E1C84" w:rsidP="004E1C84">
      <w:pPr>
        <w:pStyle w:val="ConsPlusTitle"/>
        <w:widowControl/>
        <w:jc w:val="center"/>
        <w:outlineLvl w:val="0"/>
      </w:pPr>
    </w:p>
    <w:p w:rsidR="004E1C84" w:rsidRPr="00E03828" w:rsidRDefault="004E1C84" w:rsidP="004E1C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s2"/>
          <w:rFonts w:ascii="Times New Roman" w:hAnsi="Times New Roman"/>
          <w:b/>
          <w:sz w:val="28"/>
          <w:szCs w:val="28"/>
        </w:rPr>
        <w:t>О внесении дополнений в приложение 1 к постановлению администрации Новобурасского района от 03 марта 2017 г. № 47 «</w:t>
      </w:r>
      <w:r w:rsidRPr="00E03828">
        <w:rPr>
          <w:rStyle w:val="s2"/>
          <w:rFonts w:ascii="Times New Roman" w:hAnsi="Times New Roman"/>
          <w:b/>
          <w:sz w:val="28"/>
          <w:szCs w:val="28"/>
        </w:rPr>
        <w:t>О создании рабочей группы по содействию развитию конкуренции Новобурасского муниципального района Саратовской области</w:t>
      </w:r>
      <w:r>
        <w:rPr>
          <w:rStyle w:val="s2"/>
          <w:rFonts w:ascii="Times New Roman" w:hAnsi="Times New Roman"/>
          <w:b/>
          <w:sz w:val="28"/>
          <w:szCs w:val="28"/>
        </w:rPr>
        <w:t>»</w:t>
      </w:r>
      <w:r w:rsidRPr="00E03828">
        <w:rPr>
          <w:rStyle w:val="s2"/>
          <w:rFonts w:ascii="Times New Roman" w:hAnsi="Times New Roman"/>
          <w:b/>
          <w:sz w:val="28"/>
          <w:szCs w:val="28"/>
        </w:rPr>
        <w:t xml:space="preserve"> </w:t>
      </w:r>
    </w:p>
    <w:p w:rsidR="004E1C84" w:rsidRPr="00C800AF" w:rsidRDefault="004E1C84" w:rsidP="004E1C84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Style w:val="s3"/>
          <w:rFonts w:ascii="Times New Roman" w:hAnsi="Times New Roman"/>
          <w:sz w:val="28"/>
          <w:szCs w:val="28"/>
        </w:rPr>
        <w:t>Во исполнение постановления Губернатора Саратовской области от 4 марта 2016 года № 56 «Об утверждении Плана мероприятий («дорожной карты») по содействию развитию конкуренции в Саратовской области на 2016-2018 годы», в целях координации деятельности по вопросам реализации на территории Новобурасского муниципального района  стандарта развития конкуренции:</w:t>
      </w:r>
    </w:p>
    <w:p w:rsidR="004E1C84" w:rsidRDefault="004E1C84" w:rsidP="004E1C84">
      <w:pPr>
        <w:autoSpaceDE w:val="0"/>
        <w:autoSpaceDN w:val="0"/>
        <w:adjustRightInd w:val="0"/>
        <w:ind w:firstLine="708"/>
        <w:jc w:val="both"/>
        <w:outlineLvl w:val="0"/>
        <w:rPr>
          <w:b/>
          <w:bCs/>
          <w:color w:val="auto"/>
          <w:sz w:val="28"/>
          <w:szCs w:val="28"/>
        </w:rPr>
      </w:pPr>
      <w:r w:rsidRPr="00694C11">
        <w:rPr>
          <w:b/>
          <w:bCs/>
          <w:color w:val="auto"/>
          <w:sz w:val="28"/>
          <w:szCs w:val="28"/>
        </w:rPr>
        <w:t>ПОСТАНОВЛЯЮ:</w:t>
      </w:r>
    </w:p>
    <w:p w:rsidR="004E1C84" w:rsidRDefault="004E1C84" w:rsidP="004E1C84">
      <w:pPr>
        <w:pStyle w:val="a3"/>
        <w:ind w:firstLine="708"/>
        <w:jc w:val="both"/>
        <w:rPr>
          <w:rStyle w:val="s2"/>
          <w:rFonts w:ascii="Times New Roman" w:hAnsi="Times New Roman"/>
          <w:sz w:val="28"/>
          <w:szCs w:val="28"/>
        </w:rPr>
      </w:pPr>
      <w:r w:rsidRPr="003B1C8C">
        <w:rPr>
          <w:rStyle w:val="aa"/>
          <w:rFonts w:ascii="Times New Roman" w:hAnsi="Times New Roman"/>
          <w:i w:val="0"/>
          <w:sz w:val="28"/>
          <w:szCs w:val="28"/>
        </w:rPr>
        <w:t xml:space="preserve">1. Внести дополнения </w:t>
      </w:r>
      <w:r w:rsidRPr="003B1C8C">
        <w:rPr>
          <w:rStyle w:val="s2"/>
          <w:rFonts w:ascii="Times New Roman" w:hAnsi="Times New Roman"/>
          <w:sz w:val="28"/>
          <w:szCs w:val="28"/>
        </w:rPr>
        <w:t xml:space="preserve">в приложение 1 к постановлению администрации Новобурасского района от 03 марта 2017 г. № 47 «О создании рабочей группы по содействию развитию конкуренции Новобурасского муниципального района Саратовской области» </w:t>
      </w:r>
      <w:r>
        <w:rPr>
          <w:rStyle w:val="s2"/>
          <w:rFonts w:ascii="Times New Roman" w:hAnsi="Times New Roman"/>
          <w:sz w:val="28"/>
          <w:szCs w:val="28"/>
        </w:rPr>
        <w:t>изложив его в новой редакции:</w:t>
      </w:r>
    </w:p>
    <w:p w:rsidR="004E1C84" w:rsidRPr="00E03828" w:rsidRDefault="004E1C84" w:rsidP="00860A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s1"/>
          <w:rFonts w:ascii="Times New Roman" w:hAnsi="Times New Roman"/>
          <w:sz w:val="28"/>
          <w:szCs w:val="28"/>
        </w:rPr>
        <w:t>«</w:t>
      </w:r>
      <w:r w:rsidRPr="00E03828">
        <w:rPr>
          <w:rStyle w:val="s1"/>
          <w:rFonts w:ascii="Times New Roman" w:hAnsi="Times New Roman"/>
          <w:sz w:val="28"/>
          <w:szCs w:val="28"/>
        </w:rPr>
        <w:t>С</w:t>
      </w:r>
      <w:r>
        <w:rPr>
          <w:rStyle w:val="s1"/>
          <w:rFonts w:ascii="Times New Roman" w:hAnsi="Times New Roman"/>
          <w:sz w:val="28"/>
          <w:szCs w:val="28"/>
        </w:rPr>
        <w:t xml:space="preserve">остав </w:t>
      </w:r>
      <w:r w:rsidRPr="00E03828">
        <w:rPr>
          <w:rStyle w:val="s1"/>
          <w:rFonts w:ascii="Times New Roman" w:hAnsi="Times New Roman"/>
          <w:sz w:val="28"/>
          <w:szCs w:val="28"/>
        </w:rPr>
        <w:t>рабочей группы по содействию развитию конкуренции</w:t>
      </w:r>
      <w:r w:rsidR="00860A30">
        <w:rPr>
          <w:rStyle w:val="s1"/>
          <w:rFonts w:ascii="Times New Roman" w:hAnsi="Times New Roman"/>
          <w:sz w:val="28"/>
          <w:szCs w:val="28"/>
        </w:rPr>
        <w:t xml:space="preserve"> </w:t>
      </w:r>
      <w:r w:rsidRPr="00E03828">
        <w:rPr>
          <w:rStyle w:val="s1"/>
          <w:rFonts w:ascii="Times New Roman" w:hAnsi="Times New Roman"/>
          <w:sz w:val="28"/>
          <w:szCs w:val="28"/>
        </w:rPr>
        <w:t>Новобурасского муниципального района Саратовской области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Воробьев Алексей Федорович –</w:t>
      </w:r>
      <w:r w:rsidR="002053B3">
        <w:rPr>
          <w:rFonts w:ascii="Times New Roman" w:hAnsi="Times New Roman"/>
          <w:sz w:val="28"/>
          <w:szCs w:val="28"/>
        </w:rPr>
        <w:t xml:space="preserve"> глава </w:t>
      </w:r>
      <w:r w:rsidRPr="00E03828">
        <w:rPr>
          <w:rFonts w:ascii="Times New Roman" w:hAnsi="Times New Roman"/>
          <w:sz w:val="28"/>
          <w:szCs w:val="28"/>
        </w:rPr>
        <w:t xml:space="preserve">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>, п</w:t>
      </w:r>
      <w:r w:rsidRPr="00E03828">
        <w:rPr>
          <w:rFonts w:ascii="Times New Roman" w:hAnsi="Times New Roman"/>
          <w:sz w:val="28"/>
          <w:szCs w:val="28"/>
        </w:rPr>
        <w:t>редседатель рабочей группы</w:t>
      </w:r>
      <w:r>
        <w:rPr>
          <w:rFonts w:ascii="Times New Roman" w:hAnsi="Times New Roman"/>
          <w:sz w:val="28"/>
          <w:szCs w:val="28"/>
        </w:rPr>
        <w:t>;</w:t>
      </w:r>
    </w:p>
    <w:p w:rsidR="005A79FF" w:rsidRPr="00E03828" w:rsidRDefault="005A79FF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Тюгаев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Сергей Викторович – первый заместитель главы администрации Новобурасского муниципального района,</w:t>
      </w:r>
      <w:r w:rsidR="008F5A73">
        <w:rPr>
          <w:rFonts w:ascii="Times New Roman" w:hAnsi="Times New Roman"/>
          <w:sz w:val="28"/>
          <w:szCs w:val="28"/>
        </w:rPr>
        <w:t xml:space="preserve"> заместитель председателя рабочей группы,</w:t>
      </w:r>
      <w:r>
        <w:rPr>
          <w:rFonts w:ascii="Times New Roman" w:hAnsi="Times New Roman"/>
          <w:sz w:val="28"/>
          <w:szCs w:val="28"/>
        </w:rPr>
        <w:t xml:space="preserve"> инвестиционный уполномоченный;</w:t>
      </w: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Быкова Елена Геннадьевна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3828">
        <w:rPr>
          <w:rFonts w:ascii="Times New Roman" w:hAnsi="Times New Roman"/>
          <w:sz w:val="28"/>
          <w:szCs w:val="28"/>
        </w:rPr>
        <w:t xml:space="preserve">– начальник </w:t>
      </w:r>
      <w:r w:rsidR="005A79FF">
        <w:rPr>
          <w:rFonts w:ascii="Times New Roman" w:hAnsi="Times New Roman"/>
          <w:sz w:val="28"/>
          <w:szCs w:val="28"/>
        </w:rPr>
        <w:t>отдела закупок и</w:t>
      </w:r>
      <w:r w:rsidRPr="00E03828">
        <w:rPr>
          <w:rFonts w:ascii="Times New Roman" w:hAnsi="Times New Roman"/>
          <w:sz w:val="28"/>
          <w:szCs w:val="28"/>
        </w:rPr>
        <w:t xml:space="preserve"> инвестиционной политики</w:t>
      </w:r>
      <w:r w:rsidR="005A79FF">
        <w:rPr>
          <w:rFonts w:ascii="Times New Roman" w:hAnsi="Times New Roman"/>
          <w:sz w:val="28"/>
          <w:szCs w:val="28"/>
        </w:rPr>
        <w:t xml:space="preserve"> </w:t>
      </w:r>
      <w:r w:rsidRPr="00E03828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>, з</w:t>
      </w:r>
      <w:r w:rsidRPr="00E03828">
        <w:rPr>
          <w:rFonts w:ascii="Times New Roman" w:hAnsi="Times New Roman"/>
          <w:sz w:val="28"/>
          <w:szCs w:val="28"/>
        </w:rPr>
        <w:t>аместитель председателя рабочей группы</w:t>
      </w:r>
      <w:r>
        <w:rPr>
          <w:rFonts w:ascii="Times New Roman" w:hAnsi="Times New Roman"/>
          <w:sz w:val="28"/>
          <w:szCs w:val="28"/>
        </w:rPr>
        <w:t>;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 xml:space="preserve">Ильясова Марина Николаевна – </w:t>
      </w:r>
      <w:r w:rsidR="00B074F5">
        <w:rPr>
          <w:rFonts w:ascii="Times New Roman" w:hAnsi="Times New Roman"/>
          <w:sz w:val="28"/>
          <w:szCs w:val="28"/>
        </w:rPr>
        <w:t>начальник отдела по экономике</w:t>
      </w:r>
      <w:r w:rsidRPr="00E03828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, секретарь </w:t>
      </w:r>
      <w:r w:rsidRPr="00E03828">
        <w:rPr>
          <w:rFonts w:ascii="Times New Roman" w:hAnsi="Times New Roman"/>
          <w:sz w:val="28"/>
          <w:szCs w:val="28"/>
        </w:rPr>
        <w:t>рабочей группы</w:t>
      </w: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Члены рабочей группы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  <w:r w:rsidRPr="00E03828">
        <w:rPr>
          <w:rFonts w:ascii="Times New Roman" w:hAnsi="Times New Roman"/>
          <w:sz w:val="28"/>
          <w:szCs w:val="28"/>
        </w:rPr>
        <w:t>:</w:t>
      </w:r>
    </w:p>
    <w:p w:rsidR="004E1C84" w:rsidRPr="00E03828" w:rsidRDefault="00026EEE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Фомина Екатерина Олеговна</w:t>
      </w:r>
      <w:r w:rsidR="004E1C84">
        <w:rPr>
          <w:rFonts w:ascii="Times New Roman" w:hAnsi="Times New Roman"/>
          <w:sz w:val="28"/>
          <w:szCs w:val="28"/>
        </w:rPr>
        <w:t xml:space="preserve"> </w:t>
      </w:r>
      <w:r w:rsidR="004E1C84" w:rsidRPr="00E03828">
        <w:rPr>
          <w:rFonts w:ascii="Times New Roman" w:hAnsi="Times New Roman"/>
          <w:sz w:val="28"/>
          <w:szCs w:val="28"/>
        </w:rPr>
        <w:t>– начальник отдела</w:t>
      </w:r>
      <w:r w:rsidR="004E1C84">
        <w:rPr>
          <w:rFonts w:ascii="Times New Roman" w:hAnsi="Times New Roman"/>
          <w:sz w:val="28"/>
          <w:szCs w:val="28"/>
        </w:rPr>
        <w:t xml:space="preserve"> по</w:t>
      </w:r>
      <w:r w:rsidR="004E1C84" w:rsidRPr="00E03828">
        <w:rPr>
          <w:rFonts w:ascii="Times New Roman" w:hAnsi="Times New Roman"/>
          <w:sz w:val="28"/>
          <w:szCs w:val="28"/>
        </w:rPr>
        <w:t xml:space="preserve"> правово</w:t>
      </w:r>
      <w:r w:rsidR="004E1C84">
        <w:rPr>
          <w:rFonts w:ascii="Times New Roman" w:hAnsi="Times New Roman"/>
          <w:sz w:val="28"/>
          <w:szCs w:val="28"/>
        </w:rPr>
        <w:t>му</w:t>
      </w:r>
      <w:r w:rsidR="004E1C84" w:rsidRPr="00E03828">
        <w:rPr>
          <w:rFonts w:ascii="Times New Roman" w:hAnsi="Times New Roman"/>
          <w:sz w:val="28"/>
          <w:szCs w:val="28"/>
        </w:rPr>
        <w:t xml:space="preserve"> обеспечени</w:t>
      </w:r>
      <w:r w:rsidR="004E1C84">
        <w:rPr>
          <w:rFonts w:ascii="Times New Roman" w:hAnsi="Times New Roman"/>
          <w:sz w:val="28"/>
          <w:szCs w:val="28"/>
        </w:rPr>
        <w:t xml:space="preserve">ю </w:t>
      </w:r>
      <w:r w:rsidR="004E1C84" w:rsidRPr="00E03828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района;</w:t>
      </w: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Васильев С.И. –представитель Саратовской общественной организации «Чувашская культурная автономия «</w:t>
      </w:r>
      <w:proofErr w:type="spellStart"/>
      <w:r>
        <w:rPr>
          <w:rFonts w:ascii="Times New Roman" w:hAnsi="Times New Roman"/>
          <w:sz w:val="28"/>
          <w:szCs w:val="28"/>
        </w:rPr>
        <w:t>Ентеш</w:t>
      </w:r>
      <w:proofErr w:type="spellEnd"/>
      <w:r>
        <w:rPr>
          <w:rFonts w:ascii="Times New Roman" w:hAnsi="Times New Roman"/>
          <w:sz w:val="28"/>
          <w:szCs w:val="28"/>
        </w:rPr>
        <w:t xml:space="preserve">»», 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Ильина И.С. – индивидуальный предприниматель, представитель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бизнес</w:t>
      </w:r>
      <w:proofErr w:type="gramEnd"/>
      <w:r>
        <w:rPr>
          <w:rFonts w:ascii="Times New Roman" w:hAnsi="Times New Roman"/>
          <w:sz w:val="28"/>
          <w:szCs w:val="28"/>
        </w:rPr>
        <w:t xml:space="preserve"> - сообщества района,</w:t>
      </w:r>
    </w:p>
    <w:p w:rsidR="004E1C84" w:rsidRPr="00E03828" w:rsidRDefault="00FD58CA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Загуляев </w:t>
      </w:r>
      <w:r w:rsidR="004E1C84" w:rsidRPr="00E03828">
        <w:rPr>
          <w:rFonts w:ascii="Times New Roman" w:hAnsi="Times New Roman"/>
          <w:sz w:val="28"/>
          <w:szCs w:val="28"/>
        </w:rPr>
        <w:t xml:space="preserve">Александр </w:t>
      </w:r>
      <w:r>
        <w:rPr>
          <w:rFonts w:ascii="Times New Roman" w:hAnsi="Times New Roman"/>
          <w:sz w:val="28"/>
          <w:szCs w:val="28"/>
        </w:rPr>
        <w:t xml:space="preserve"> Александрович</w:t>
      </w:r>
      <w:r w:rsidR="004E1C84" w:rsidRPr="00E03828">
        <w:rPr>
          <w:rFonts w:ascii="Times New Roman" w:hAnsi="Times New Roman"/>
          <w:sz w:val="28"/>
          <w:szCs w:val="28"/>
        </w:rPr>
        <w:t xml:space="preserve"> – начальник управления по вопросам землепользования, муниципальной собственности и градостроительства администрации Новобурасского муниципального района;</w:t>
      </w: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3828">
        <w:rPr>
          <w:rFonts w:ascii="Times New Roman" w:hAnsi="Times New Roman"/>
          <w:sz w:val="28"/>
          <w:szCs w:val="28"/>
        </w:rPr>
        <w:t>Похазников</w:t>
      </w:r>
      <w:proofErr w:type="spellEnd"/>
      <w:r w:rsidRPr="00E03828">
        <w:rPr>
          <w:rFonts w:ascii="Times New Roman" w:hAnsi="Times New Roman"/>
          <w:sz w:val="28"/>
          <w:szCs w:val="28"/>
        </w:rPr>
        <w:t xml:space="preserve"> Олег Игоревич – начальник управления культуры и кино администрации Новобурасского муниципального района;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Савенкова Елена Александровна – начальник управления образования администрации Новобу</w:t>
      </w:r>
      <w:r>
        <w:rPr>
          <w:rFonts w:ascii="Times New Roman" w:hAnsi="Times New Roman"/>
          <w:sz w:val="28"/>
          <w:szCs w:val="28"/>
        </w:rPr>
        <w:t>расского  муниципального района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DB7BF3">
        <w:rPr>
          <w:rFonts w:ascii="Times New Roman" w:hAnsi="Times New Roman"/>
          <w:sz w:val="28"/>
          <w:szCs w:val="28"/>
        </w:rPr>
        <w:t>».</w:t>
      </w:r>
      <w:proofErr w:type="gramEnd"/>
    </w:p>
    <w:p w:rsidR="00DB7BF3" w:rsidRPr="00DB7BF3" w:rsidRDefault="004E1C84" w:rsidP="00DB7B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B7BF3">
        <w:rPr>
          <w:rStyle w:val="aa"/>
          <w:rFonts w:ascii="Times New Roman" w:hAnsi="Times New Roman"/>
          <w:i w:val="0"/>
          <w:sz w:val="28"/>
          <w:szCs w:val="28"/>
        </w:rPr>
        <w:t>2.</w:t>
      </w:r>
      <w:r w:rsidRPr="00DB7BF3">
        <w:rPr>
          <w:rFonts w:ascii="Times New Roman" w:hAnsi="Times New Roman"/>
          <w:sz w:val="28"/>
          <w:szCs w:val="28"/>
        </w:rPr>
        <w:t xml:space="preserve"> </w:t>
      </w:r>
      <w:r w:rsidR="00DB7BF3" w:rsidRPr="00DB7BF3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DB7BF3">
        <w:rPr>
          <w:rFonts w:ascii="Times New Roman" w:hAnsi="Times New Roman"/>
          <w:sz w:val="28"/>
          <w:szCs w:val="28"/>
        </w:rPr>
        <w:t>е</w:t>
      </w:r>
      <w:r w:rsidR="00DB7BF3" w:rsidRPr="00DB7BF3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 от 05 апреля 2022 г. № 102 «О внесении изменений в приложение 1 к постановлению администрации Новобурасского муниципального района от 03 марта 2017 г. № 47 «О создании рабочей группы по содействию развитию конкуренции Новобурасского муниципального района Саратовской области»».</w:t>
      </w:r>
    </w:p>
    <w:p w:rsidR="004E1C84" w:rsidRDefault="00DB7BF3" w:rsidP="00DB7BF3">
      <w:pPr>
        <w:pStyle w:val="a3"/>
        <w:ind w:firstLine="708"/>
        <w:jc w:val="both"/>
      </w:pPr>
      <w:r>
        <w:rPr>
          <w:rFonts w:ascii="Times New Roman" w:hAnsi="Times New Roman"/>
          <w:sz w:val="28"/>
          <w:szCs w:val="28"/>
        </w:rPr>
        <w:t>3.</w:t>
      </w:r>
      <w:r w:rsidRPr="00DB7BF3">
        <w:rPr>
          <w:rFonts w:ascii="Times New Roman" w:hAnsi="Times New Roman"/>
          <w:sz w:val="28"/>
          <w:szCs w:val="28"/>
        </w:rPr>
        <w:t xml:space="preserve"> </w:t>
      </w:r>
      <w:r w:rsidRPr="006F6C03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опубликования в МУП «Редакция </w:t>
      </w:r>
      <w:proofErr w:type="spellStart"/>
      <w:r w:rsidRPr="006F6C03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6F6C03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7" w:history="1">
        <w:r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www</w:t>
        </w:r>
        <w:r w:rsidRPr="006F6C03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Pr="006F6C03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t>.</w:t>
      </w:r>
    </w:p>
    <w:p w:rsidR="00DB7BF3" w:rsidRDefault="00DB7BF3" w:rsidP="00DB7BF3">
      <w:pPr>
        <w:pStyle w:val="a3"/>
        <w:ind w:firstLine="708"/>
        <w:jc w:val="both"/>
      </w:pPr>
    </w:p>
    <w:p w:rsidR="00DB7BF3" w:rsidRDefault="00DB7BF3" w:rsidP="00DB7BF3">
      <w:pPr>
        <w:pStyle w:val="a3"/>
        <w:ind w:firstLine="708"/>
        <w:jc w:val="both"/>
      </w:pPr>
    </w:p>
    <w:p w:rsidR="00DB7BF3" w:rsidRDefault="00DB7BF3" w:rsidP="00DB7BF3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E1C84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E1C84" w:rsidRPr="00C800AF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800AF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4E1C84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800AF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B755B">
        <w:rPr>
          <w:rFonts w:ascii="Times New Roman" w:hAnsi="Times New Roman" w:cs="Times New Roman"/>
          <w:b/>
          <w:sz w:val="28"/>
          <w:szCs w:val="28"/>
        </w:rPr>
        <w:t>А.Ф.</w:t>
      </w:r>
      <w:r w:rsidR="00860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55B">
        <w:rPr>
          <w:rFonts w:ascii="Times New Roman" w:hAnsi="Times New Roman" w:cs="Times New Roman"/>
          <w:b/>
          <w:sz w:val="28"/>
          <w:szCs w:val="28"/>
        </w:rPr>
        <w:t>Воробьев</w:t>
      </w:r>
    </w:p>
    <w:p w:rsidR="00E67034" w:rsidRDefault="00E67034"/>
    <w:sectPr w:rsidR="00E67034" w:rsidSect="00860A30">
      <w:headerReference w:type="default" r:id="rId8"/>
      <w:footerReference w:type="even" r:id="rId9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DD" w:rsidRDefault="002226DD" w:rsidP="00995925">
      <w:r>
        <w:separator/>
      </w:r>
    </w:p>
  </w:endnote>
  <w:endnote w:type="continuationSeparator" w:id="0">
    <w:p w:rsidR="002226DD" w:rsidRDefault="002226DD" w:rsidP="0099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15A" w:rsidRDefault="003B1CB1" w:rsidP="00AF397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1C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1C84">
      <w:rPr>
        <w:rStyle w:val="a7"/>
        <w:noProof/>
      </w:rPr>
      <w:t>10</w:t>
    </w:r>
    <w:r>
      <w:rPr>
        <w:rStyle w:val="a7"/>
      </w:rPr>
      <w:fldChar w:fldCharType="end"/>
    </w:r>
  </w:p>
  <w:p w:rsidR="001D615A" w:rsidRDefault="002226DD" w:rsidP="00A869E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DD" w:rsidRDefault="002226DD" w:rsidP="00995925">
      <w:r>
        <w:separator/>
      </w:r>
    </w:p>
  </w:footnote>
  <w:footnote w:type="continuationSeparator" w:id="0">
    <w:p w:rsidR="002226DD" w:rsidRDefault="002226DD" w:rsidP="0099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7E5" w:rsidRPr="00C017E5" w:rsidRDefault="002226DD" w:rsidP="00C017E5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84"/>
    <w:rsid w:val="00026EEE"/>
    <w:rsid w:val="000A31E8"/>
    <w:rsid w:val="000B755B"/>
    <w:rsid w:val="002053B3"/>
    <w:rsid w:val="00215BCC"/>
    <w:rsid w:val="002226DD"/>
    <w:rsid w:val="002A3A2B"/>
    <w:rsid w:val="003B1CB1"/>
    <w:rsid w:val="003E1BE6"/>
    <w:rsid w:val="004E1C84"/>
    <w:rsid w:val="00571F6F"/>
    <w:rsid w:val="005A79FF"/>
    <w:rsid w:val="00812449"/>
    <w:rsid w:val="00860A30"/>
    <w:rsid w:val="008F5A73"/>
    <w:rsid w:val="00954F56"/>
    <w:rsid w:val="00995925"/>
    <w:rsid w:val="00A915B7"/>
    <w:rsid w:val="00B074F5"/>
    <w:rsid w:val="00BB6D29"/>
    <w:rsid w:val="00C02EF8"/>
    <w:rsid w:val="00DB7BF3"/>
    <w:rsid w:val="00E67034"/>
    <w:rsid w:val="00FD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E1C84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1C8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4E1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E1C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E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character" w:styleId="a7">
    <w:name w:val="page number"/>
    <w:basedOn w:val="a0"/>
    <w:rsid w:val="004E1C84"/>
  </w:style>
  <w:style w:type="paragraph" w:styleId="a8">
    <w:name w:val="header"/>
    <w:basedOn w:val="a"/>
    <w:link w:val="a9"/>
    <w:rsid w:val="004E1C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</w:rPr>
  </w:style>
  <w:style w:type="paragraph" w:customStyle="1" w:styleId="ConsPlusTitle">
    <w:name w:val="ConsPlusTitle"/>
    <w:uiPriority w:val="99"/>
    <w:rsid w:val="004E1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locked/>
    <w:rsid w:val="004E1C84"/>
    <w:rPr>
      <w:rFonts w:ascii="Calibri" w:eastAsia="Calibri" w:hAnsi="Calibri" w:cs="Times New Roman"/>
    </w:rPr>
  </w:style>
  <w:style w:type="character" w:customStyle="1" w:styleId="s2">
    <w:name w:val="s2"/>
    <w:basedOn w:val="a0"/>
    <w:rsid w:val="004E1C84"/>
  </w:style>
  <w:style w:type="character" w:customStyle="1" w:styleId="s3">
    <w:name w:val="s3"/>
    <w:basedOn w:val="a0"/>
    <w:rsid w:val="004E1C84"/>
  </w:style>
  <w:style w:type="character" w:styleId="aa">
    <w:name w:val="Emphasis"/>
    <w:basedOn w:val="a0"/>
    <w:qFormat/>
    <w:rsid w:val="004E1C84"/>
    <w:rPr>
      <w:i/>
      <w:iCs/>
    </w:rPr>
  </w:style>
  <w:style w:type="character" w:customStyle="1" w:styleId="s1">
    <w:name w:val="s1"/>
    <w:basedOn w:val="a0"/>
    <w:rsid w:val="004E1C84"/>
  </w:style>
  <w:style w:type="paragraph" w:styleId="ab">
    <w:name w:val="Body Text"/>
    <w:basedOn w:val="a"/>
    <w:link w:val="ac"/>
    <w:rsid w:val="00DB7BF3"/>
    <w:pPr>
      <w:spacing w:after="120"/>
      <w:jc w:val="center"/>
    </w:pPr>
    <w:rPr>
      <w:b/>
      <w:color w:val="auto"/>
      <w:kern w:val="0"/>
      <w:sz w:val="28"/>
      <w:szCs w:val="28"/>
      <w:lang w:eastAsia="ar-SA"/>
    </w:rPr>
  </w:style>
  <w:style w:type="character" w:customStyle="1" w:styleId="ac">
    <w:name w:val="Основной текст Знак"/>
    <w:basedOn w:val="a0"/>
    <w:link w:val="ab"/>
    <w:rsid w:val="00DB7BF3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ad">
    <w:name w:val="БЕЗ ИНТЕВАЛА"/>
    <w:basedOn w:val="a"/>
    <w:rsid w:val="00DB7BF3"/>
    <w:pPr>
      <w:jc w:val="center"/>
    </w:pPr>
    <w:rPr>
      <w:b/>
      <w:color w:val="auto"/>
      <w:kern w:val="0"/>
      <w:sz w:val="28"/>
      <w:szCs w:val="28"/>
    </w:rPr>
  </w:style>
  <w:style w:type="character" w:styleId="ae">
    <w:name w:val="Hyperlink"/>
    <w:unhideWhenUsed/>
    <w:rsid w:val="00DB7B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E1C84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1C8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4E1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E1C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E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character" w:styleId="a7">
    <w:name w:val="page number"/>
    <w:basedOn w:val="a0"/>
    <w:rsid w:val="004E1C84"/>
  </w:style>
  <w:style w:type="paragraph" w:styleId="a8">
    <w:name w:val="header"/>
    <w:basedOn w:val="a"/>
    <w:link w:val="a9"/>
    <w:rsid w:val="004E1C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</w:rPr>
  </w:style>
  <w:style w:type="paragraph" w:customStyle="1" w:styleId="ConsPlusTitle">
    <w:name w:val="ConsPlusTitle"/>
    <w:uiPriority w:val="99"/>
    <w:rsid w:val="004E1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locked/>
    <w:rsid w:val="004E1C84"/>
    <w:rPr>
      <w:rFonts w:ascii="Calibri" w:eastAsia="Calibri" w:hAnsi="Calibri" w:cs="Times New Roman"/>
    </w:rPr>
  </w:style>
  <w:style w:type="character" w:customStyle="1" w:styleId="s2">
    <w:name w:val="s2"/>
    <w:basedOn w:val="a0"/>
    <w:rsid w:val="004E1C84"/>
  </w:style>
  <w:style w:type="character" w:customStyle="1" w:styleId="s3">
    <w:name w:val="s3"/>
    <w:basedOn w:val="a0"/>
    <w:rsid w:val="004E1C84"/>
  </w:style>
  <w:style w:type="character" w:styleId="aa">
    <w:name w:val="Emphasis"/>
    <w:basedOn w:val="a0"/>
    <w:qFormat/>
    <w:rsid w:val="004E1C84"/>
    <w:rPr>
      <w:i/>
      <w:iCs/>
    </w:rPr>
  </w:style>
  <w:style w:type="character" w:customStyle="1" w:styleId="s1">
    <w:name w:val="s1"/>
    <w:basedOn w:val="a0"/>
    <w:rsid w:val="004E1C84"/>
  </w:style>
  <w:style w:type="paragraph" w:styleId="ab">
    <w:name w:val="Body Text"/>
    <w:basedOn w:val="a"/>
    <w:link w:val="ac"/>
    <w:rsid w:val="00DB7BF3"/>
    <w:pPr>
      <w:spacing w:after="120"/>
      <w:jc w:val="center"/>
    </w:pPr>
    <w:rPr>
      <w:b/>
      <w:color w:val="auto"/>
      <w:kern w:val="0"/>
      <w:sz w:val="28"/>
      <w:szCs w:val="28"/>
      <w:lang w:eastAsia="ar-SA"/>
    </w:rPr>
  </w:style>
  <w:style w:type="character" w:customStyle="1" w:styleId="ac">
    <w:name w:val="Основной текст Знак"/>
    <w:basedOn w:val="a0"/>
    <w:link w:val="ab"/>
    <w:rsid w:val="00DB7BF3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ad">
    <w:name w:val="БЕЗ ИНТЕВАЛА"/>
    <w:basedOn w:val="a"/>
    <w:rsid w:val="00DB7BF3"/>
    <w:pPr>
      <w:jc w:val="center"/>
    </w:pPr>
    <w:rPr>
      <w:b/>
      <w:color w:val="auto"/>
      <w:kern w:val="0"/>
      <w:sz w:val="28"/>
      <w:szCs w:val="28"/>
    </w:rPr>
  </w:style>
  <w:style w:type="character" w:styleId="ae">
    <w:name w:val="Hyperlink"/>
    <w:unhideWhenUsed/>
    <w:rsid w:val="00DB7B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</dc:creator>
  <cp:lastModifiedBy>ФОП</cp:lastModifiedBy>
  <cp:revision>2</cp:revision>
  <cp:lastPrinted>2023-11-14T12:26:00Z</cp:lastPrinted>
  <dcterms:created xsi:type="dcterms:W3CDTF">2023-12-01T22:15:00Z</dcterms:created>
  <dcterms:modified xsi:type="dcterms:W3CDTF">2023-12-01T22:15:00Z</dcterms:modified>
</cp:coreProperties>
</file>